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E5B5" w14:textId="77777777" w:rsidR="00EB2532" w:rsidRPr="003C34E8" w:rsidRDefault="00EB2532" w:rsidP="00EB253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3AD518"/>
        </w:rPr>
      </w:pPr>
      <w:r w:rsidRPr="003C34E8">
        <w:rPr>
          <w:rFonts w:asciiTheme="majorHAnsi" w:hAnsiTheme="majorHAnsi" w:cs="Verdana"/>
          <w:b/>
          <w:bCs/>
          <w:color w:val="3AD518"/>
        </w:rPr>
        <w:t xml:space="preserve">ONLINE-FORMULAR SCHEIDUNG       </w:t>
      </w:r>
    </w:p>
    <w:p w14:paraId="2BF12C0E" w14:textId="77777777" w:rsidR="00F572FC" w:rsidRPr="00C4160F" w:rsidRDefault="00F572FC" w:rsidP="00EB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color w:val="000000"/>
          <w:sz w:val="12"/>
          <w:szCs w:val="12"/>
        </w:rPr>
      </w:pPr>
    </w:p>
    <w:p w14:paraId="5E33E868" w14:textId="77777777" w:rsidR="00EB2532" w:rsidRDefault="00EB2532" w:rsidP="00EB253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  <w:sz w:val="16"/>
          <w:szCs w:val="16"/>
        </w:rPr>
      </w:pPr>
      <w:r w:rsidRPr="00C4160F">
        <w:rPr>
          <w:rFonts w:asciiTheme="majorHAnsi" w:hAnsiTheme="majorHAnsi" w:cs="Verdana"/>
          <w:color w:val="000000"/>
          <w:sz w:val="16"/>
          <w:szCs w:val="16"/>
        </w:rPr>
        <w:t>Die Angaben in diesem Formular dienen dem Entwurf Ihres Scheidungsantrags, der für die Einleitung eines Scheidungs</w:t>
      </w:r>
      <w:r w:rsidR="003D6A02" w:rsidRPr="00C4160F">
        <w:rPr>
          <w:rFonts w:asciiTheme="majorHAnsi" w:hAnsiTheme="majorHAnsi" w:cs="Verdana"/>
          <w:color w:val="000000"/>
          <w:sz w:val="16"/>
          <w:szCs w:val="16"/>
        </w:rPr>
        <w:t>verfahrens erforderlich ist sowie</w:t>
      </w:r>
      <w:r w:rsidRPr="00C4160F">
        <w:rPr>
          <w:rFonts w:asciiTheme="majorHAnsi" w:hAnsiTheme="majorHAnsi" w:cs="Verdana"/>
          <w:color w:val="000000"/>
          <w:sz w:val="16"/>
          <w:szCs w:val="16"/>
        </w:rPr>
        <w:t xml:space="preserve"> der Ermittlung der voraussichtlich anfallenden Gebühren für das Scheidungsverfahren. </w:t>
      </w:r>
      <w:r w:rsidR="003D6A02" w:rsidRPr="00C4160F">
        <w:rPr>
          <w:rFonts w:asciiTheme="majorHAnsi" w:hAnsiTheme="majorHAnsi" w:cs="Verdana"/>
          <w:color w:val="000000"/>
          <w:sz w:val="16"/>
          <w:szCs w:val="16"/>
        </w:rPr>
        <w:t>Alle Daten werden selbstverständlich streng vertraulich behandelt, dienen nur kanzleiinternen Zwecken und werden nicht dauerhaft gespeichert. Das Formular wird nicht bei Gericht eingereicht.</w:t>
      </w:r>
    </w:p>
    <w:p w14:paraId="6DFBED99" w14:textId="77777777" w:rsidR="00ED29EB" w:rsidRPr="00C4160F" w:rsidRDefault="00ED29EB" w:rsidP="00EB253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  <w:sz w:val="16"/>
          <w:szCs w:val="16"/>
        </w:rPr>
      </w:pPr>
    </w:p>
    <w:p w14:paraId="0867B706" w14:textId="6ACED173" w:rsidR="00EB2532" w:rsidRPr="00C4160F" w:rsidRDefault="003D6A02" w:rsidP="003D6A0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  <w:sz w:val="16"/>
          <w:szCs w:val="16"/>
        </w:rPr>
      </w:pPr>
      <w:r w:rsidRPr="00C4160F">
        <w:rPr>
          <w:rFonts w:asciiTheme="majorHAnsi" w:hAnsiTheme="majorHAnsi" w:cs="Verdana"/>
          <w:bCs/>
          <w:color w:val="443A37"/>
          <w:sz w:val="16"/>
          <w:szCs w:val="16"/>
        </w:rPr>
        <w:t>Sie können das Formular online übermitteln oder ausdrucken und uns ausgefüllt (auch handschriftlich) per Post oder Fax übermitteln</w:t>
      </w:r>
      <w:r w:rsidRPr="00C4160F">
        <w:rPr>
          <w:rFonts w:asciiTheme="majorHAnsi" w:hAnsiTheme="majorHAnsi" w:cs="Verdana"/>
          <w:color w:val="000000"/>
          <w:sz w:val="16"/>
          <w:szCs w:val="16"/>
        </w:rPr>
        <w:t xml:space="preserve">. </w:t>
      </w:r>
      <w:r w:rsidR="00F75BE1">
        <w:rPr>
          <w:rFonts w:asciiTheme="majorHAnsi" w:hAnsiTheme="majorHAnsi" w:cs="Verdana"/>
          <w:color w:val="000000"/>
          <w:sz w:val="16"/>
          <w:szCs w:val="16"/>
        </w:rPr>
        <w:t xml:space="preserve">Sollten Daten nicht bekannt sein, können diese nachgereicht werden. Lassen Sie den entsprechenden Platz einfach frei. </w:t>
      </w:r>
    </w:p>
    <w:p w14:paraId="361E7C5F" w14:textId="77777777" w:rsidR="00B026AE" w:rsidRPr="00ED29EB" w:rsidRDefault="00B026AE" w:rsidP="00EB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2ACE31"/>
          <w:sz w:val="22"/>
          <w:szCs w:val="22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1984"/>
        <w:gridCol w:w="2227"/>
        <w:gridCol w:w="2301"/>
        <w:gridCol w:w="2276"/>
      </w:tblGrid>
      <w:tr w:rsidR="00EB2532" w:rsidRPr="00C4160F" w14:paraId="41000196" w14:textId="77777777" w:rsidTr="00337DB3">
        <w:tc>
          <w:tcPr>
            <w:tcW w:w="4603" w:type="dxa"/>
            <w:gridSpan w:val="3"/>
            <w:shd w:val="clear" w:color="auto" w:fill="auto"/>
          </w:tcPr>
          <w:p w14:paraId="3A199FF4" w14:textId="148F8CDC" w:rsidR="00A17C45" w:rsidRPr="003C34E8" w:rsidRDefault="00A17C45" w:rsidP="00ED29EB">
            <w:pPr>
              <w:rPr>
                <w:rFonts w:asciiTheme="majorHAnsi" w:hAnsiTheme="majorHAnsi"/>
                <w:b/>
                <w:color w:val="2ACE31"/>
                <w:sz w:val="20"/>
                <w:szCs w:val="20"/>
              </w:rPr>
            </w:pPr>
            <w:r w:rsidRPr="003C34E8">
              <w:rPr>
                <w:rFonts w:asciiTheme="majorHAnsi" w:hAnsiTheme="majorHAnsi"/>
                <w:b/>
                <w:color w:val="2ACE31"/>
                <w:sz w:val="20"/>
                <w:szCs w:val="20"/>
              </w:rPr>
              <w:t>A.</w:t>
            </w:r>
            <w:r w:rsidR="00E56070" w:rsidRPr="003C34E8">
              <w:rPr>
                <w:rFonts w:asciiTheme="majorHAnsi" w:hAnsiTheme="majorHAnsi"/>
                <w:b/>
                <w:color w:val="2ACE31"/>
                <w:sz w:val="20"/>
                <w:szCs w:val="20"/>
              </w:rPr>
              <w:t xml:space="preserve"> PERSÖNLICHE DATEN DER EHEGATTEN</w:t>
            </w:r>
          </w:p>
          <w:p w14:paraId="041A258B" w14:textId="77777777" w:rsidR="00A17C45" w:rsidRPr="00C4160F" w:rsidRDefault="00A17C45" w:rsidP="00A17C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I. Antragsteller </w:t>
            </w:r>
          </w:p>
          <w:p w14:paraId="7A1EE710" w14:textId="77777777" w:rsidR="00EB2532" w:rsidRPr="00C4160F" w:rsidRDefault="00A17C45" w:rsidP="00A17C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(Ehegatte, der den Scheidungsantrag stellen möchte)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3390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08F12917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499FE0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Nachname: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9AE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4F82A77F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C21B05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Geburtsname: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431D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54945E1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6085A2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Vorname (alle lt. Heiratsurkunde):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12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6D0C739E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0A989C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4.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Straße und Hausnummer: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8AA3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9134556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BC5D87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5.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PLZ und Ort: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187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782BD00E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57BE0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6.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Geburtsdatum: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FF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5AC629F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D99B0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7.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Geburtsort: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263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B3735A9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503D69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8.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Staatsangehörigkeit: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C23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5E23531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12561C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9.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F1C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759732C6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1F6F1E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10.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B55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715E1E19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83DF46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E-Mail-Adresse: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853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5125C44E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B59CE4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Beruf: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1C0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F69276F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E8D135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13.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jetzige Tätigkeit: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52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6179A48" w14:textId="77777777" w:rsidTr="006002B0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1AAE0F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14.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monatliches Nettoeinkommen:</w:t>
            </w:r>
          </w:p>
          <w:p w14:paraId="5A943C08" w14:textId="77777777" w:rsidR="004F2D9C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(dient der Ermittlung des Gegenstandswertes durch das</w:t>
            </w:r>
          </w:p>
          <w:p w14:paraId="2AC968E8" w14:textId="77777777" w:rsidR="00EB2532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Gericht</w:t>
            </w:r>
            <w:r w:rsidR="00A17C45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sowie der Berechnung der Kosten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  <w:p w14:paraId="58562213" w14:textId="621B8A78" w:rsidR="00ED29EB" w:rsidRPr="00ED29EB" w:rsidRDefault="00ED29EB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13EE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0470054" w14:textId="77777777" w:rsidTr="006002B0">
        <w:tc>
          <w:tcPr>
            <w:tcW w:w="4603" w:type="dxa"/>
            <w:gridSpan w:val="3"/>
            <w:shd w:val="clear" w:color="auto" w:fill="auto"/>
          </w:tcPr>
          <w:p w14:paraId="228689B6" w14:textId="77777777" w:rsidR="00EB2532" w:rsidRPr="00C4160F" w:rsidRDefault="00A17C45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II</w:t>
            </w:r>
            <w:r w:rsidR="00EB2532"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. Angaben zum Ehegatten </w:t>
            </w:r>
          </w:p>
          <w:p w14:paraId="1E5DBE85" w14:textId="77777777" w:rsidR="00EB2532" w:rsidRPr="00C4160F" w:rsidRDefault="00A17C45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(Ehefrau bzw. </w:t>
            </w:r>
            <w:r w:rsidR="00EB2532"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Ehemann)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2BF06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D06C4D2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E4645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Nachname: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396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091661D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B96502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Geburtsname: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EAD3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33D2D34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0728A0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Vorname: </w:t>
            </w:r>
          </w:p>
          <w:p w14:paraId="7EAE3D8A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(alle laut Heiratsurkunde)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D8E8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14944DD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FBCD2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4.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Straße und Hausnummer: </w:t>
            </w:r>
          </w:p>
          <w:p w14:paraId="52FB1468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(tatsächlicher Aufenthaltsort)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CA8D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EBAFC94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E38A42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5.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PLZ und Ort: </w:t>
            </w:r>
          </w:p>
          <w:p w14:paraId="3E3BD3C1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(tatsächlicher Aufenthaltsort)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5B6C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BE5918F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78720A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6.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Geburtsdatum: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ACEB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62C7596A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0DDACA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7.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Geburtsort: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47EF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FBB3B7B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BE1D30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8.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Staatsangehörigkeit: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8092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8AAAB9E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E59A60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9.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Beruf: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33A9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07D9975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86A258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10.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jetzige Tätigkeit: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CA8E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8BF1DF3" w14:textId="77777777" w:rsidTr="00B61C41">
        <w:trPr>
          <w:trHeight w:val="684"/>
        </w:trPr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D74D852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monatliches Nettoeinkommen:</w:t>
            </w:r>
          </w:p>
          <w:p w14:paraId="669BB22E" w14:textId="77777777" w:rsidR="004F2D9C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(dient der Ermittlung des Gegenstandswertes durch das </w:t>
            </w:r>
          </w:p>
          <w:p w14:paraId="3CB2B082" w14:textId="77777777" w:rsidR="00ED29EB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Gericht</w:t>
            </w:r>
            <w:r w:rsidR="00A17C45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sowie der Berechnung der Kosten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)</w:t>
            </w:r>
          </w:p>
          <w:p w14:paraId="32D11C60" w14:textId="3BDD87E2" w:rsidR="00B61C41" w:rsidRPr="00ED29EB" w:rsidRDefault="00B61C41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5AEE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63FADCB6" w14:textId="77777777" w:rsidTr="00D40EF8">
        <w:tc>
          <w:tcPr>
            <w:tcW w:w="4603" w:type="dxa"/>
            <w:gridSpan w:val="3"/>
            <w:shd w:val="clear" w:color="auto" w:fill="auto"/>
          </w:tcPr>
          <w:p w14:paraId="041B99DF" w14:textId="5BB6F2DA" w:rsidR="00A17C45" w:rsidRPr="00ED29EB" w:rsidRDefault="00E56070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ACE31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2ACE31"/>
                <w:sz w:val="20"/>
                <w:szCs w:val="20"/>
              </w:rPr>
              <w:t>B. ANGABEN ZUR SCHEIDUNG</w:t>
            </w:r>
          </w:p>
          <w:p w14:paraId="31EAA135" w14:textId="77777777" w:rsidR="00EB2532" w:rsidRPr="00C4160F" w:rsidRDefault="00A17C45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EB2532"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Letzte gemeinsame Anschrift der Ehegatten</w:t>
            </w:r>
          </w:p>
          <w:p w14:paraId="113733A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 xml:space="preserve">(dient der Bestimmung des zuständigen Gerichts, </w:t>
            </w:r>
          </w:p>
          <w:p w14:paraId="0DC4D5B3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geben Sie bitte die Adresse an, unter der Sie vor der Trennung gemeinsam gelebt haben)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6F391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823A86D" w14:textId="77777777" w:rsidTr="00B61C41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F2268F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Straße und Hausnummer: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F9C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2E8DBA9C" w14:textId="77777777" w:rsidTr="00B61C41">
        <w:trPr>
          <w:trHeight w:val="336"/>
        </w:trPr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01175E" w14:textId="6E776075" w:rsidR="00B61C41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PLZ und Ort: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4CB5" w14:textId="77777777" w:rsidR="00B61C41" w:rsidRPr="00C4160F" w:rsidRDefault="00B61C41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6AF02E81" w14:textId="77777777" w:rsidTr="00B61C41">
        <w:trPr>
          <w:trHeight w:val="708"/>
        </w:trPr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7D74C4" w14:textId="77777777" w:rsidR="00ED29EB" w:rsidRDefault="00ED29EB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  <w:p w14:paraId="0E3CBA02" w14:textId="77777777" w:rsidR="00EB2532" w:rsidRPr="00C4160F" w:rsidRDefault="00A17C45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II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 Eheschließung</w:t>
            </w:r>
          </w:p>
          <w:p w14:paraId="4AB88F34" w14:textId="77777777" w:rsidR="004F2D9C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(diese An</w:t>
            </w: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gaben entnehmen Sie bitte der  </w:t>
            </w:r>
          </w:p>
          <w:p w14:paraId="255AABB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Heiratsurkunde/</w:t>
            </w: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dem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Familienbuch)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301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186C6905" w14:textId="77777777" w:rsidTr="00B61C41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34F065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Datum der Eheschließung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0AF6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30917C6C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059CA4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Ort der Eheschließung/Standesamt: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FF6A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0BCC98E8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5EF8E6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Heiratsregisternummer: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7C33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EB2532" w:rsidRPr="00C4160F" w14:paraId="509426C6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12B0BB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4.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Kopie der Heiratsurkunde ist beigefügt: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D578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nein</w:t>
            </w:r>
          </w:p>
        </w:tc>
      </w:tr>
      <w:tr w:rsidR="00EB2532" w:rsidRPr="00C4160F" w14:paraId="13C88965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EA04D06" w14:textId="2D53D06B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III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 Trennung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C9E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EB2532" w:rsidRPr="00C4160F" w14:paraId="3640A8CE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F4B9434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Seit wann leben Sie (dauerhaft) getrennt?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3E52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EB2532" w:rsidRPr="00C4160F" w14:paraId="2161E184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98B895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Wie erfolgte die Trennung?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0C7D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EB2532" w:rsidRPr="00C4160F" w14:paraId="24B72745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3155115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a)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Ehemann ist ausgezogen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5B1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ja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nein</w:t>
            </w:r>
          </w:p>
        </w:tc>
      </w:tr>
      <w:tr w:rsidR="00EB2532" w:rsidRPr="00C4160F" w14:paraId="61A1F70F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6A5876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b)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Ehefrau ist ausgezogen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6AE8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nein</w:t>
            </w:r>
          </w:p>
        </w:tc>
      </w:tr>
      <w:tr w:rsidR="00EB2532" w:rsidRPr="00C4160F" w14:paraId="5BAFFACC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8FDDCE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c)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Trennung erfolgte (zunächst) in der  </w:t>
            </w:r>
          </w:p>
          <w:p w14:paraId="333CFC22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Ehewohnung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651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nein</w:t>
            </w:r>
          </w:p>
        </w:tc>
      </w:tr>
      <w:tr w:rsidR="00EB2532" w:rsidRPr="00C4160F" w14:paraId="3A6DB74A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353CFA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d)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Sonstiges:</w:t>
            </w:r>
          </w:p>
          <w:p w14:paraId="5A7106A1" w14:textId="77777777" w:rsidR="004F2D9C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(falls nicht zutreffend, schildern Sie bitte kurz, wie die </w:t>
            </w: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</w:p>
          <w:p w14:paraId="3D183717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     </w:t>
            </w:r>
            <w:r w:rsidR="00EB2532"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Trennung erfolgte)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A325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  <w:p w14:paraId="5D789755" w14:textId="77777777" w:rsidR="00D40EF8" w:rsidRPr="00B026AE" w:rsidRDefault="00D40E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  <w:p w14:paraId="650636B5" w14:textId="77777777" w:rsidR="00D40EF8" w:rsidRPr="00B026AE" w:rsidRDefault="00D40E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EB2532" w:rsidRPr="00C4160F" w14:paraId="326D7A26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1D5D30" w14:textId="77777777" w:rsidR="004F2D9C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e) Lebt jetzt noch einer der Ehegatten in der </w:t>
            </w:r>
          </w:p>
          <w:p w14:paraId="678CC2F7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ehemaligen Ehewohnung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775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Ehefrau         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Ehefrau  </w:t>
            </w:r>
          </w:p>
          <w:p w14:paraId="5E8F16E0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beide Ehegatten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keiner von beiden</w:t>
            </w:r>
          </w:p>
        </w:tc>
      </w:tr>
      <w:tr w:rsidR="00EB2532" w:rsidRPr="00C4160F" w14:paraId="02370F81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F3D76D" w14:textId="77777777" w:rsidR="00EB2532" w:rsidRPr="00C4160F" w:rsidRDefault="004F2D9C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IV. Haben Sie gemeinsam</w:t>
            </w:r>
            <w:r w:rsidR="00717784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e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Kinder?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3F59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 </w:t>
            </w:r>
            <w:r w:rsidR="002867F8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(weiter mit Ziffer IX</w:t>
            </w:r>
            <w:r w:rsidR="004F2D9C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. 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</w:p>
        </w:tc>
      </w:tr>
      <w:tr w:rsidR="00355087" w:rsidRPr="00C4160F" w14:paraId="733332C1" w14:textId="77777777" w:rsidTr="00337DB3"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76FF" w14:textId="77777777" w:rsidR="00EB2532" w:rsidRPr="00C4160F" w:rsidRDefault="00355087" w:rsidP="003550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1. Name: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D1C8" w14:textId="77777777" w:rsidR="00EB2532" w:rsidRPr="00C4160F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Geburtsdatum: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B887" w14:textId="77777777" w:rsidR="00EB2532" w:rsidRPr="00B026AE" w:rsidRDefault="00355087" w:rsidP="003550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2. Name: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E8D5" w14:textId="77777777" w:rsidR="00EB2532" w:rsidRPr="00B026AE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Geburtsdatum:</w:t>
            </w:r>
          </w:p>
        </w:tc>
      </w:tr>
      <w:tr w:rsidR="00355087" w:rsidRPr="00C4160F" w14:paraId="68D19240" w14:textId="77777777" w:rsidTr="00337DB3">
        <w:trPr>
          <w:trHeight w:val="4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E3A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12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132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72D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355087" w:rsidRPr="00C4160F" w14:paraId="0BA03797" w14:textId="77777777" w:rsidTr="00337DB3">
        <w:trPr>
          <w:trHeight w:val="4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9756" w14:textId="77777777" w:rsidR="00EB2532" w:rsidRPr="00C4160F" w:rsidRDefault="00355087" w:rsidP="003550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3. Name: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A246" w14:textId="77777777" w:rsidR="00EB2532" w:rsidRPr="00C4160F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Geburtsdatum: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1DB7" w14:textId="77777777" w:rsidR="00EB2532" w:rsidRPr="00B026AE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4. Name: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B77E" w14:textId="77777777" w:rsidR="00EB2532" w:rsidRPr="00B026AE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Geburtsdatum:</w:t>
            </w:r>
          </w:p>
        </w:tc>
      </w:tr>
      <w:tr w:rsidR="00355087" w:rsidRPr="00C4160F" w14:paraId="6B22593D" w14:textId="77777777" w:rsidTr="00337DB3">
        <w:trPr>
          <w:trHeight w:val="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6088" w14:textId="77777777" w:rsidR="00EB2532" w:rsidRPr="00C4160F" w:rsidRDefault="00EB2532" w:rsidP="003550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F3DF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858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6CB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  <w:tr w:rsidR="00EB2532" w:rsidRPr="00C4160F" w14:paraId="13F7E9DD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FC65DCB" w14:textId="77777777" w:rsidR="00EB2532" w:rsidRPr="00C4160F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V.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Wo haben die Kinder ihren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gewöhnlichen Aufenthaltsort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/leben sie im Alltag?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2800" w14:textId="6B6A5528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bei der Ehefrau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bei dem Ehemann</w:t>
            </w:r>
          </w:p>
          <w:p w14:paraId="181861B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bei beiden wie folgt: </w:t>
            </w:r>
          </w:p>
          <w:p w14:paraId="7A688708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(bitte kurz schildern)</w:t>
            </w:r>
          </w:p>
          <w:p w14:paraId="6951D9D0" w14:textId="77777777" w:rsidR="003C34E8" w:rsidRPr="00B026AE" w:rsidRDefault="003C34E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  <w:p w14:paraId="28BF89C4" w14:textId="77777777" w:rsidR="00D40EF8" w:rsidRPr="00B026AE" w:rsidRDefault="00D40E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  <w:p w14:paraId="0B89162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die Kinder leben </w:t>
            </w:r>
            <w:proofErr w:type="gramStart"/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bei .................................</w:t>
            </w:r>
            <w:proofErr w:type="gramEnd"/>
          </w:p>
          <w:p w14:paraId="4C592BF3" w14:textId="041DEB30" w:rsidR="00717784" w:rsidRPr="00B026AE" w:rsidRDefault="00ED29EB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717784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B2532" w:rsidRPr="00C4160F" w14:paraId="45FE8646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D37BEF" w14:textId="77777777" w:rsidR="00EB2532" w:rsidRPr="00C4160F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V</w:t>
            </w:r>
            <w:r w:rsidR="00355087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</w:t>
            </w: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Wer soll das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Sorgerecht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für die gemeinsamen</w:t>
            </w:r>
            <w:r w:rsidR="002867F8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,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minderjährigen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Kinder erhalten?</w:t>
            </w:r>
            <w:r w:rsidR="00EB2532" w:rsidRPr="00C4160F">
              <w:rPr>
                <w:rFonts w:asciiTheme="majorHAnsi" w:hAnsiTheme="majorHAnsi" w:cs="Helvetica"/>
                <w:color w:val="000000"/>
                <w:sz w:val="16"/>
                <w:szCs w:val="16"/>
              </w:rPr>
              <w:t xml:space="preserve"> </w:t>
            </w:r>
          </w:p>
          <w:p w14:paraId="54463F96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Helvetica"/>
                <w:color w:val="000000"/>
                <w:sz w:val="16"/>
                <w:szCs w:val="16"/>
              </w:rPr>
              <w:t>(Gesetzlicher Regelfall ist das gemeinsame Sorgerecht, ein Antrag zum Sorgerecht braucht dann im Scheidungsantrag nicht gestellt zu werden</w:t>
            </w:r>
            <w:r w:rsidR="00717784" w:rsidRPr="00C4160F">
              <w:rPr>
                <w:rFonts w:asciiTheme="majorHAnsi" w:hAnsiTheme="majorHAnsi" w:cs="Helvetica"/>
                <w:color w:val="000000"/>
                <w:sz w:val="16"/>
                <w:szCs w:val="16"/>
              </w:rPr>
              <w:t>.</w:t>
            </w:r>
            <w:r w:rsidRPr="00C4160F">
              <w:rPr>
                <w:rFonts w:asciiTheme="majorHAnsi" w:hAnsiTheme="majorHAnsi" w:cs="Helvetic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4D70" w14:textId="77777777" w:rsidR="00EB2532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es soll beim gemeinsamen Sorgerecht </w:t>
            </w:r>
          </w:p>
          <w:p w14:paraId="4161836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</w:t>
            </w:r>
            <w:r w:rsidR="00717784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355087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bleiben</w:t>
            </w:r>
          </w:p>
          <w:p w14:paraId="54FAC55B" w14:textId="77777777" w:rsidR="00EB2532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Ehefrau</w:t>
            </w:r>
          </w:p>
          <w:p w14:paraId="33722414" w14:textId="77777777" w:rsidR="00717784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Ehemann</w:t>
            </w:r>
          </w:p>
          <w:p w14:paraId="3CDEDBF2" w14:textId="77777777" w:rsidR="00717784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weiß ich noch nicht, bitte beraten Sie </w:t>
            </w:r>
          </w:p>
          <w:p w14:paraId="4CA8B418" w14:textId="77777777" w:rsidR="00717784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 mich 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hierzu</w:t>
            </w:r>
          </w:p>
          <w:p w14:paraId="7F11ED1C" w14:textId="77777777" w:rsidR="00717784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es gibt bereits eine andere Regelung, </w:t>
            </w:r>
          </w:p>
          <w:p w14:paraId="6DC236B1" w14:textId="77777777" w:rsidR="00717784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 nämlich...................................................</w:t>
            </w:r>
          </w:p>
          <w:p w14:paraId="4EB91751" w14:textId="77777777" w:rsidR="00EB2532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Sonstiges: </w:t>
            </w:r>
          </w:p>
          <w:p w14:paraId="2DC0515F" w14:textId="77777777" w:rsidR="00EB2532" w:rsidRPr="00B026AE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 ...............................................................</w:t>
            </w:r>
          </w:p>
        </w:tc>
      </w:tr>
      <w:tr w:rsidR="00EB2532" w:rsidRPr="00C4160F" w14:paraId="02524210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720053" w14:textId="77777777" w:rsidR="00717784" w:rsidRPr="00C4160F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VI</w:t>
            </w:r>
            <w:r w:rsidR="00355087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</w:t>
            </w: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Besteht Einigkeit bezüglich des 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40834246" w14:textId="77777777" w:rsidR="00EB2532" w:rsidRPr="00C4160F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Besuchsrechts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5445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            </w:t>
            </w:r>
          </w:p>
          <w:p w14:paraId="36B7909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Sonstiges:     </w:t>
            </w:r>
          </w:p>
          <w:p w14:paraId="3B31D8AD" w14:textId="77777777" w:rsidR="00EB2532" w:rsidRPr="00B026AE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 ..............................................................</w:t>
            </w:r>
          </w:p>
        </w:tc>
      </w:tr>
      <w:tr w:rsidR="00EB2532" w:rsidRPr="00C4160F" w14:paraId="2D93FD2B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BD11CB" w14:textId="77777777" w:rsidR="00EB2532" w:rsidRPr="00C4160F" w:rsidRDefault="00717784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VII</w:t>
            </w:r>
            <w:r w:rsidR="00355087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</w:t>
            </w: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Ist der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Kindesunterhalt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geregelt?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522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</w:t>
            </w:r>
          </w:p>
          <w:p w14:paraId="223C252B" w14:textId="60EABC93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="00E866D9">
              <w:rPr>
                <w:rFonts w:ascii="Menlo Regular" w:hAnsi="Menlo Regular" w:cs="Menlo Regular"/>
                <w:color w:val="000000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Sonstiges: </w:t>
            </w:r>
          </w:p>
          <w:p w14:paraId="786AA049" w14:textId="77777777" w:rsidR="00EB2532" w:rsidRPr="00B026AE" w:rsidRDefault="00355087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.................................................................</w:t>
            </w:r>
          </w:p>
        </w:tc>
      </w:tr>
      <w:tr w:rsidR="00EB2532" w:rsidRPr="00C4160F" w14:paraId="119D3647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641CC9" w14:textId="77777777" w:rsidR="00EB2532" w:rsidRPr="00C4160F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IX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Wird der Ehegatte der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Scheidung zustimmen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D69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</w:t>
            </w:r>
          </w:p>
          <w:p w14:paraId="5B5C2612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</w:t>
            </w:r>
          </w:p>
          <w:p w14:paraId="792D71D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wird wahrscheinlich selbst einen </w:t>
            </w:r>
          </w:p>
          <w:p w14:paraId="5F74C46E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 eigenen Scheidungsantrag stellen</w:t>
            </w:r>
          </w:p>
          <w:p w14:paraId="1DA097E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hat bereits einen eigenen Anwalt </w:t>
            </w:r>
          </w:p>
          <w:p w14:paraId="34EFB6D5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 beauftragt</w:t>
            </w:r>
          </w:p>
          <w:p w14:paraId="6B45DB46" w14:textId="77777777" w:rsidR="002867F8" w:rsidRPr="00B026AE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</w:t>
            </w:r>
            <w:r w:rsidR="00EB2532"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(sofern vorliegend, bitte Scheidungsantrag </w:t>
            </w:r>
          </w:p>
          <w:p w14:paraId="71F9FAB9" w14:textId="77777777" w:rsidR="00EB2532" w:rsidRPr="00B026AE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 </w:t>
            </w:r>
            <w:r w:rsidR="00EB2532"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in Kopie beifügen)</w:t>
            </w:r>
          </w:p>
          <w:p w14:paraId="1E14736F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weiß ich nicht</w:t>
            </w:r>
          </w:p>
        </w:tc>
      </w:tr>
      <w:tr w:rsidR="00EB2532" w:rsidRPr="00C4160F" w14:paraId="551D06FB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380A2C" w14:textId="77777777" w:rsidR="00EB2532" w:rsidRPr="00C4160F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X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Ist zwischen Ihnen und Ihrem Ehegatten bereits ein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Rechtsstreit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bei einem Gericht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anhängig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25A9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ja, und zwar:</w:t>
            </w:r>
          </w:p>
          <w:p w14:paraId="2710788C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</w:t>
            </w:r>
          </w:p>
          <w:p w14:paraId="3DED5685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weiß ich nicht</w:t>
            </w:r>
          </w:p>
        </w:tc>
      </w:tr>
      <w:tr w:rsidR="00EB2532" w:rsidRPr="00C4160F" w14:paraId="4D1EBF62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A19CC8" w14:textId="77777777" w:rsidR="002867F8" w:rsidRPr="00C4160F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XI</w:t>
            </w:r>
            <w:r w:rsidR="00EB2532"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B2532" w:rsidRPr="00C4160F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Haben Sie mit Ihrem Ehegatten einen</w:t>
            </w:r>
            <w:r w:rsidR="00EB2532"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Ehevertrag/</w:t>
            </w:r>
          </w:p>
          <w:p w14:paraId="34087714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eine </w:t>
            </w:r>
            <w:r w:rsidRPr="00C4160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Scheidungsfolgenvereinbarung</w:t>
            </w:r>
            <w:r w:rsidRPr="00C4160F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geschlossen?</w:t>
            </w:r>
          </w:p>
          <w:p w14:paraId="43CD0C9D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AE6A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</w:t>
            </w:r>
          </w:p>
          <w:p w14:paraId="6D54E80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ja, und zwar:</w:t>
            </w:r>
          </w:p>
          <w:p w14:paraId="6D5563D9" w14:textId="77777777" w:rsidR="00EB2532" w:rsidRPr="00B026AE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...................................................................</w:t>
            </w:r>
          </w:p>
          <w:p w14:paraId="7FE474D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Kopie hiervon ist beigefügt</w:t>
            </w:r>
          </w:p>
          <w:p w14:paraId="7A63436E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weiß ich nicht</w:t>
            </w:r>
          </w:p>
        </w:tc>
      </w:tr>
      <w:tr w:rsidR="00EB2532" w:rsidRPr="00C4160F" w14:paraId="419CF8F2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FA0E626" w14:textId="77777777" w:rsidR="00EB2532" w:rsidRPr="00C4160F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XII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Soll der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Versorgungsausgleich</w:t>
            </w:r>
            <w:r w:rsidR="00EB2532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durchgeführt werden?</w:t>
            </w:r>
          </w:p>
          <w:p w14:paraId="4AAA0796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4160F">
              <w:rPr>
                <w:rFonts w:asciiTheme="majorHAnsi" w:hAnsiTheme="majorHAnsi" w:cs="Arial"/>
                <w:color w:val="000000"/>
                <w:sz w:val="16"/>
                <w:szCs w:val="16"/>
              </w:rPr>
              <w:t>(Dies ist der gesetzliche Regelfall.)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FC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</w:t>
            </w:r>
          </w:p>
          <w:p w14:paraId="1522D0C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</w:t>
            </w:r>
            <w:r w:rsidR="002867F8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n, wir möchten den VA ausschließen</w:t>
            </w:r>
          </w:p>
          <w:p w14:paraId="73B022F4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nein, weil wir den Versorgungsausgleich </w:t>
            </w:r>
          </w:p>
          <w:p w14:paraId="4739E17A" w14:textId="77777777" w:rsidR="00EB2532" w:rsidRPr="00B026AE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bereits ausgeschlossen bzw. </w:t>
            </w:r>
            <w:r w:rsidR="00EB2532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gesondert   </w:t>
            </w:r>
          </w:p>
          <w:p w14:paraId="128BE27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geregelt haben durch notarielle</w:t>
            </w:r>
          </w:p>
          <w:p w14:paraId="1B7B73E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Vereinbarung/Ehevertrag </w:t>
            </w:r>
          </w:p>
          <w:p w14:paraId="6A193C41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- vom ................................................</w:t>
            </w:r>
            <w:r w:rsidR="002867F8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.......</w:t>
            </w:r>
          </w:p>
          <w:p w14:paraId="65296852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- Name des Notars............................</w:t>
            </w:r>
            <w:r w:rsidR="002867F8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.......</w:t>
            </w:r>
          </w:p>
          <w:p w14:paraId="00940269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- Nr. der Urkundenrolle......................</w:t>
            </w:r>
            <w:r w:rsidR="002867F8"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.......</w:t>
            </w:r>
          </w:p>
          <w:p w14:paraId="492D29D8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-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Fotokopie hiervon ist beigefügt</w:t>
            </w:r>
          </w:p>
          <w:p w14:paraId="64AB2A0B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weiß ich noch nicht, bitte beraten Sie mich    </w:t>
            </w:r>
          </w:p>
          <w:p w14:paraId="1578E6DA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hierzu</w:t>
            </w:r>
          </w:p>
          <w:p w14:paraId="5A3D008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Sonstiges: </w:t>
            </w:r>
          </w:p>
          <w:p w14:paraId="714A11E2" w14:textId="77777777" w:rsidR="00EB2532" w:rsidRPr="00B026AE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  .................................................................</w:t>
            </w:r>
          </w:p>
        </w:tc>
      </w:tr>
      <w:tr w:rsidR="00EB2532" w:rsidRPr="00C4160F" w14:paraId="76DBED4B" w14:textId="77777777" w:rsidTr="00337DB3">
        <w:tc>
          <w:tcPr>
            <w:tcW w:w="46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0740D8" w14:textId="77777777" w:rsidR="00EB2532" w:rsidRPr="00C4160F" w:rsidRDefault="002867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XIII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.</w:t>
            </w:r>
            <w:r w:rsidR="00E24400"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Besteht Einigkeit über die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sonstige</w:t>
            </w:r>
            <w:r w:rsidR="00E24400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n </w:t>
            </w:r>
            <w:r w:rsidR="00EB2532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Scheidungsfolgen</w:t>
            </w:r>
            <w:r w:rsidR="00E24400"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(Ehegattenunterhalt, Zugewinnausgleich, Ehewohnung, Hausrat etc.)?</w:t>
            </w:r>
          </w:p>
          <w:p w14:paraId="374F6BA5" w14:textId="77777777" w:rsidR="00E24400" w:rsidRPr="00C4160F" w:rsidRDefault="00E24400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CE17639" w14:textId="77777777" w:rsidR="00EB2532" w:rsidRPr="00C4160F" w:rsidRDefault="00EB2532" w:rsidP="00E24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2E8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ja</w:t>
            </w:r>
          </w:p>
          <w:p w14:paraId="777B0ED2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nein</w:t>
            </w:r>
          </w:p>
          <w:p w14:paraId="46F487E6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weiß ich nicht, bitte beraten Sie mich </w:t>
            </w:r>
          </w:p>
          <w:p w14:paraId="2E0E54E7" w14:textId="77777777" w:rsidR="00EB2532" w:rsidRPr="00B026AE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 xml:space="preserve">   hierzu</w:t>
            </w:r>
          </w:p>
        </w:tc>
      </w:tr>
      <w:tr w:rsidR="00337DB3" w:rsidRPr="00C4160F" w14:paraId="247ED1A1" w14:textId="77777777" w:rsidTr="00337DB3">
        <w:trPr>
          <w:trHeight w:val="849"/>
        </w:trPr>
        <w:tc>
          <w:tcPr>
            <w:tcW w:w="46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C51139" w14:textId="77777777" w:rsidR="00337DB3" w:rsidRDefault="00337DB3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XIV.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Halten Sie Ihre Ehe für </w:t>
            </w:r>
            <w:r w:rsidRPr="00C4160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gescheitert </w:t>
            </w:r>
            <w:r w:rsidRPr="00C4160F">
              <w:rPr>
                <w:rFonts w:asciiTheme="majorHAnsi" w:hAnsiTheme="majorHAnsi" w:cs="Arial"/>
                <w:color w:val="000000"/>
                <w:sz w:val="20"/>
                <w:szCs w:val="20"/>
              </w:rPr>
              <w:t>und möchten Sie geschieden werden?</w:t>
            </w:r>
          </w:p>
          <w:p w14:paraId="6E2B4C1B" w14:textId="77777777" w:rsidR="00337DB3" w:rsidRPr="00C4160F" w:rsidRDefault="00337DB3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9D60" w14:textId="77777777" w:rsidR="00337DB3" w:rsidRPr="00B026AE" w:rsidRDefault="00337DB3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ja        </w:t>
            </w: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nein</w:t>
            </w:r>
          </w:p>
          <w:p w14:paraId="21891F34" w14:textId="77777777" w:rsidR="00337DB3" w:rsidRPr="00B026AE" w:rsidRDefault="00337DB3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color w:val="000000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ich bin mir nicht sicher</w:t>
            </w:r>
          </w:p>
        </w:tc>
      </w:tr>
      <w:tr w:rsidR="00337DB3" w:rsidRPr="00C4160F" w14:paraId="4BC460E4" w14:textId="77777777" w:rsidTr="00337DB3">
        <w:trPr>
          <w:trHeight w:val="240"/>
        </w:trPr>
        <w:tc>
          <w:tcPr>
            <w:tcW w:w="4603" w:type="dxa"/>
            <w:gridSpan w:val="3"/>
            <w:vMerge/>
            <w:shd w:val="clear" w:color="auto" w:fill="auto"/>
          </w:tcPr>
          <w:p w14:paraId="38EF1FE3" w14:textId="77777777" w:rsidR="00337DB3" w:rsidRPr="00C4160F" w:rsidRDefault="00337DB3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70DAC" w14:textId="77777777" w:rsidR="00337DB3" w:rsidRPr="00C4160F" w:rsidRDefault="00337DB3" w:rsidP="00337D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enlo Regular" w:hAnsi="Menlo Regular" w:cs="Menlo Regular"/>
                <w:color w:val="000000"/>
                <w:sz w:val="22"/>
                <w:szCs w:val="22"/>
              </w:rPr>
            </w:pPr>
          </w:p>
        </w:tc>
      </w:tr>
      <w:tr w:rsidR="0039789F" w:rsidRPr="00C4160F" w14:paraId="34B38D83" w14:textId="77777777" w:rsidTr="00337DB3">
        <w:tc>
          <w:tcPr>
            <w:tcW w:w="9180" w:type="dxa"/>
            <w:gridSpan w:val="5"/>
            <w:shd w:val="clear" w:color="auto" w:fill="auto"/>
          </w:tcPr>
          <w:p w14:paraId="303CC8C2" w14:textId="77777777" w:rsidR="0039789F" w:rsidRPr="003C34E8" w:rsidRDefault="0039789F" w:rsidP="0039789F">
            <w:pPr>
              <w:rPr>
                <w:rFonts w:asciiTheme="majorHAnsi" w:hAnsiTheme="majorHAnsi"/>
                <w:b/>
                <w:color w:val="2ACE31"/>
                <w:sz w:val="20"/>
                <w:szCs w:val="20"/>
              </w:rPr>
            </w:pPr>
            <w:r w:rsidRPr="003C34E8">
              <w:rPr>
                <w:rFonts w:asciiTheme="majorHAnsi" w:hAnsiTheme="majorHAnsi"/>
                <w:b/>
                <w:color w:val="2ACE31"/>
                <w:sz w:val="20"/>
                <w:szCs w:val="20"/>
              </w:rPr>
              <w:t>C. WEITERE ANGABEN</w:t>
            </w:r>
          </w:p>
          <w:p w14:paraId="27E26E70" w14:textId="75354C1C" w:rsidR="0039789F" w:rsidRPr="00C56CBE" w:rsidRDefault="0039789F" w:rsidP="00C56CBE">
            <w:pPr>
              <w:rPr>
                <w:rFonts w:asciiTheme="majorHAnsi" w:hAnsiTheme="majorHAnsi"/>
                <w:sz w:val="22"/>
                <w:szCs w:val="22"/>
              </w:rPr>
            </w:pPr>
            <w:r w:rsidRPr="00C4160F">
              <w:rPr>
                <w:rFonts w:asciiTheme="majorHAnsi" w:hAnsiTheme="majorHAnsi"/>
                <w:sz w:val="22"/>
                <w:szCs w:val="22"/>
              </w:rPr>
              <w:t>Sonstige Fragen und Mitteilungen:</w:t>
            </w:r>
          </w:p>
        </w:tc>
      </w:tr>
      <w:tr w:rsidR="00EB2532" w:rsidRPr="00C4160F" w14:paraId="6BAFC29B" w14:textId="77777777" w:rsidTr="00337DB3">
        <w:trPr>
          <w:gridBefore w:val="1"/>
          <w:wBefore w:w="392" w:type="dxa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8B7B9" w14:textId="77777777" w:rsidR="00EB2532" w:rsidRPr="00C4160F" w:rsidRDefault="00EB2532" w:rsidP="0039789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BBD2BF1" w14:textId="77777777" w:rsidR="0039789F" w:rsidRPr="00C4160F" w:rsidRDefault="0039789F" w:rsidP="0039789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8B5C9E2" w14:textId="77777777" w:rsidR="0039789F" w:rsidRDefault="0039789F" w:rsidP="0039789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34BA06E" w14:textId="77777777" w:rsidR="00C56CBE" w:rsidRPr="00C4160F" w:rsidRDefault="00C56CBE" w:rsidP="0039789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ABF" w14:textId="77777777" w:rsidR="00EB2532" w:rsidRPr="00C4160F" w:rsidRDefault="00EB2532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</w:tc>
      </w:tr>
      <w:tr w:rsidR="0039789F" w:rsidRPr="00C4160F" w14:paraId="7AB729BE" w14:textId="77777777" w:rsidTr="00337DB3">
        <w:tc>
          <w:tcPr>
            <w:tcW w:w="9180" w:type="dxa"/>
            <w:gridSpan w:val="5"/>
            <w:shd w:val="clear" w:color="auto" w:fill="auto"/>
          </w:tcPr>
          <w:p w14:paraId="50C9B09D" w14:textId="77777777" w:rsidR="0039789F" w:rsidRPr="00B026AE" w:rsidRDefault="0039789F" w:rsidP="00E24400">
            <w:pPr>
              <w:rPr>
                <w:rFonts w:asciiTheme="majorHAnsi" w:hAnsiTheme="majorHAnsi"/>
                <w:b/>
                <w:color w:val="2ACE31"/>
                <w:sz w:val="20"/>
                <w:szCs w:val="20"/>
              </w:rPr>
            </w:pPr>
          </w:p>
          <w:p w14:paraId="64895E0F" w14:textId="77777777" w:rsidR="0039789F" w:rsidRPr="00B026AE" w:rsidRDefault="0039789F" w:rsidP="00E24400">
            <w:pPr>
              <w:rPr>
                <w:rFonts w:asciiTheme="majorHAnsi" w:hAnsiTheme="majorHAnsi"/>
                <w:b/>
                <w:color w:val="2ACE31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b/>
                <w:color w:val="2ACE31"/>
                <w:sz w:val="20"/>
                <w:szCs w:val="20"/>
              </w:rPr>
              <w:t>D. WAS KÖNNEN WIR FÜR SIE TUN?</w:t>
            </w:r>
          </w:p>
          <w:p w14:paraId="04EA5C4A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>(Mehrere Kreuze sind möglich):</w:t>
            </w:r>
          </w:p>
          <w:p w14:paraId="2DE33982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8D8685" w14:textId="2EF5891A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Ich möchte zunächst nur einen </w:t>
            </w:r>
            <w:r w:rsidRPr="00B026AE">
              <w:rPr>
                <w:rFonts w:asciiTheme="majorHAnsi" w:hAnsiTheme="majorHAnsi"/>
                <w:b/>
                <w:sz w:val="20"/>
                <w:szCs w:val="20"/>
              </w:rPr>
              <w:t>kostenlosen Kostenvoranschlag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unter Berücksichtigung der von mir oben angegebenen Einkommensverhältnisse einholen.</w:t>
            </w:r>
          </w:p>
          <w:p w14:paraId="666E53EA" w14:textId="77777777" w:rsidR="0039789F" w:rsidRPr="00B026AE" w:rsidRDefault="0039789F" w:rsidP="00E24400">
            <w:pPr>
              <w:rPr>
                <w:rFonts w:asciiTheme="majorHAnsi" w:hAnsiTheme="majorHAnsi" w:cs="Verdana"/>
                <w:color w:val="443A37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r w:rsidRPr="00B026AE">
              <w:rPr>
                <w:rFonts w:asciiTheme="majorHAnsi" w:hAnsiTheme="majorHAnsi" w:cs="Verdana"/>
                <w:color w:val="443A37"/>
                <w:sz w:val="20"/>
                <w:szCs w:val="20"/>
              </w:rPr>
              <w:t xml:space="preserve">ch möchte die </w:t>
            </w:r>
            <w:r w:rsidRPr="00B026AE">
              <w:rPr>
                <w:rFonts w:asciiTheme="majorHAnsi" w:hAnsiTheme="majorHAnsi" w:cs="Verdana"/>
                <w:b/>
                <w:color w:val="443A37"/>
                <w:sz w:val="20"/>
                <w:szCs w:val="20"/>
              </w:rPr>
              <w:t xml:space="preserve">Möglichkeit einer Online-Scheidung </w:t>
            </w:r>
            <w:r w:rsidRPr="00B026AE">
              <w:rPr>
                <w:rFonts w:asciiTheme="majorHAnsi" w:hAnsiTheme="majorHAnsi" w:cs="Verdana"/>
                <w:color w:val="443A37"/>
                <w:sz w:val="20"/>
                <w:szCs w:val="20"/>
              </w:rPr>
              <w:t xml:space="preserve">anhand der oben gemachten Angaben </w:t>
            </w:r>
          </w:p>
          <w:p w14:paraId="319614CF" w14:textId="77777777" w:rsidR="0039789F" w:rsidRPr="00B026AE" w:rsidRDefault="0039789F" w:rsidP="0039789F">
            <w:pPr>
              <w:rPr>
                <w:rFonts w:asciiTheme="majorHAnsi" w:hAnsiTheme="majorHAnsi" w:cs="Verdana"/>
                <w:color w:val="443A37"/>
                <w:sz w:val="20"/>
                <w:szCs w:val="20"/>
              </w:rPr>
            </w:pPr>
            <w:r w:rsidRPr="00B026AE">
              <w:rPr>
                <w:rFonts w:asciiTheme="majorHAnsi" w:hAnsiTheme="majorHAnsi" w:cs="Verdana"/>
                <w:color w:val="443A37"/>
                <w:sz w:val="20"/>
                <w:szCs w:val="20"/>
              </w:rPr>
              <w:t xml:space="preserve">zunächst </w:t>
            </w:r>
            <w:r w:rsidRPr="00B026AE">
              <w:rPr>
                <w:rFonts w:asciiTheme="majorHAnsi" w:hAnsiTheme="majorHAnsi" w:cs="Verdana"/>
                <w:b/>
                <w:color w:val="443A37"/>
                <w:sz w:val="20"/>
                <w:szCs w:val="20"/>
              </w:rPr>
              <w:t>kostenlos</w:t>
            </w:r>
            <w:r w:rsidRPr="00B026AE">
              <w:rPr>
                <w:rFonts w:asciiTheme="majorHAnsi" w:hAnsiTheme="majorHAnsi" w:cs="Verdana"/>
                <w:color w:val="443A37"/>
                <w:sz w:val="20"/>
                <w:szCs w:val="20"/>
              </w:rPr>
              <w:t xml:space="preserve"> von Ihnen </w:t>
            </w:r>
            <w:r w:rsidRPr="00B026AE">
              <w:rPr>
                <w:rFonts w:asciiTheme="majorHAnsi" w:hAnsiTheme="majorHAnsi" w:cs="Verdana"/>
                <w:b/>
                <w:color w:val="443A37"/>
                <w:sz w:val="20"/>
                <w:szCs w:val="20"/>
              </w:rPr>
              <w:t>einschätzen lassen</w:t>
            </w:r>
            <w:r w:rsidRPr="00B026AE">
              <w:rPr>
                <w:rFonts w:asciiTheme="majorHAnsi" w:hAnsiTheme="majorHAnsi" w:cs="Verdana"/>
                <w:color w:val="443A37"/>
                <w:sz w:val="20"/>
                <w:szCs w:val="20"/>
              </w:rPr>
              <w:t>.</w:t>
            </w:r>
            <w:r w:rsidRPr="00B026AE">
              <w:rPr>
                <w:rFonts w:asciiTheme="majorHAnsi" w:hAnsiTheme="majorHAnsi" w:cs="Verdana"/>
                <w:b/>
                <w:color w:val="443A37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>Bitte setzen Sie sich deshalb mit mir wie folgt in Verbindung</w:t>
            </w:r>
          </w:p>
          <w:p w14:paraId="65A90E6E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telefonisch</w:t>
            </w:r>
          </w:p>
          <w:p w14:paraId="219B8BDF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per Post</w:t>
            </w:r>
          </w:p>
          <w:p w14:paraId="6751B1CA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per Fax</w:t>
            </w:r>
          </w:p>
          <w:p w14:paraId="441E9309" w14:textId="77777777" w:rsidR="0039789F" w:rsidRPr="00B026AE" w:rsidRDefault="0039789F" w:rsidP="00E24400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per </w:t>
            </w:r>
            <w:proofErr w:type="spellStart"/>
            <w:r w:rsidRPr="00B026AE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spellEnd"/>
          </w:p>
          <w:p w14:paraId="459EDDFE" w14:textId="1C9974B4" w:rsidR="00337DB3" w:rsidRPr="00B026AE" w:rsidRDefault="0039789F" w:rsidP="00C56CBE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ist mir egal.</w:t>
            </w:r>
          </w:p>
        </w:tc>
      </w:tr>
      <w:tr w:rsidR="0039789F" w:rsidRPr="00C4160F" w14:paraId="5CB96741" w14:textId="77777777" w:rsidTr="00337DB3">
        <w:trPr>
          <w:trHeight w:val="4253"/>
        </w:trPr>
        <w:tc>
          <w:tcPr>
            <w:tcW w:w="9180" w:type="dxa"/>
            <w:gridSpan w:val="5"/>
            <w:shd w:val="clear" w:color="auto" w:fill="auto"/>
          </w:tcPr>
          <w:p w14:paraId="770E2507" w14:textId="7387E4E6" w:rsidR="00D40EF8" w:rsidRPr="00B026AE" w:rsidRDefault="0039789F" w:rsidP="00D40EF8">
            <w:pPr>
              <w:rPr>
                <w:rFonts w:asciiTheme="majorHAnsi" w:hAnsiTheme="majorHAnsi" w:cs="Arial"/>
                <w:color w:val="2C2C2C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eastAsia="ＭＳ ゴシック" w:hAnsiTheme="majorHAnsi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Bitte übernehmen Sie mein </w:t>
            </w:r>
            <w:r w:rsidRPr="00B026AE">
              <w:rPr>
                <w:rFonts w:asciiTheme="majorHAnsi" w:hAnsiTheme="majorHAnsi"/>
                <w:b/>
                <w:sz w:val="20"/>
                <w:szCs w:val="20"/>
              </w:rPr>
              <w:t>Scheidungsmandat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>. Mit ist bekannt,</w:t>
            </w:r>
            <w:r w:rsidRPr="00B026AE">
              <w:rPr>
                <w:rFonts w:asciiTheme="majorHAnsi" w:hAnsiTheme="majorHAnsi" w:cs="Arial"/>
                <w:color w:val="2C2C2C"/>
                <w:sz w:val="20"/>
                <w:szCs w:val="20"/>
              </w:rPr>
              <w:t xml:space="preserve"> dass ein Vertrags-/Auftragsverhältnis mit den Rechtsanwälten </w:t>
            </w:r>
            <w:proofErr w:type="spellStart"/>
            <w:r w:rsidRPr="00B026AE">
              <w:rPr>
                <w:rFonts w:asciiTheme="majorHAnsi" w:hAnsiTheme="majorHAnsi" w:cs="Arial"/>
                <w:color w:val="2C2C2C"/>
                <w:sz w:val="20"/>
                <w:szCs w:val="20"/>
              </w:rPr>
              <w:t>Bießmann</w:t>
            </w:r>
            <w:proofErr w:type="spellEnd"/>
            <w:r w:rsidRPr="00B026AE">
              <w:rPr>
                <w:rFonts w:asciiTheme="majorHAnsi" w:hAnsiTheme="majorHAnsi" w:cs="Arial"/>
                <w:color w:val="2C2C2C"/>
                <w:sz w:val="20"/>
                <w:szCs w:val="20"/>
              </w:rPr>
              <w:t xml:space="preserve"> &amp; Jacobi nur durch eine entsprechende Auftragsbestätigung (Mandatsannahme) begründet wird. Eine gesonderte Vollmacht für das Scheidungsverfahren werde ich nach Zusendung unterzeichnen.</w:t>
            </w:r>
          </w:p>
          <w:p w14:paraId="74AF8071" w14:textId="3F65356E" w:rsidR="00D40EF8" w:rsidRPr="00B026AE" w:rsidRDefault="0039789F" w:rsidP="00CC1612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="Menlo Regular" w:eastAsia="ＭＳ ゴシック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eastAsia="ＭＳ ゴシック" w:hAnsiTheme="majorHAnsi"/>
                <w:sz w:val="20"/>
                <w:szCs w:val="20"/>
              </w:rPr>
              <w:t xml:space="preserve"> 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Bitte senden Sie mir ein ausgefertigtes </w:t>
            </w:r>
            <w:proofErr w:type="spellStart"/>
            <w:r w:rsidRPr="00B026AE">
              <w:rPr>
                <w:rFonts w:asciiTheme="majorHAnsi" w:hAnsiTheme="majorHAnsi"/>
                <w:sz w:val="20"/>
                <w:szCs w:val="20"/>
              </w:rPr>
              <w:t>Vollmachtsformular</w:t>
            </w:r>
            <w:proofErr w:type="spellEnd"/>
            <w:r w:rsidRPr="00B026AE">
              <w:rPr>
                <w:rFonts w:asciiTheme="majorHAnsi" w:hAnsiTheme="majorHAnsi"/>
                <w:sz w:val="20"/>
                <w:szCs w:val="20"/>
              </w:rPr>
              <w:t xml:space="preserve"> zur Unterzeichnung zu. </w:t>
            </w:r>
          </w:p>
          <w:p w14:paraId="1FCE38C3" w14:textId="77777777" w:rsidR="0039789F" w:rsidRPr="00B026AE" w:rsidRDefault="0039789F" w:rsidP="00CC1612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B026AE">
              <w:rPr>
                <w:rFonts w:asciiTheme="majorHAnsi" w:hAnsiTheme="majorHAnsi"/>
                <w:sz w:val="20"/>
                <w:szCs w:val="20"/>
              </w:rPr>
              <w:t xml:space="preserve"> Sonstiges: </w:t>
            </w:r>
          </w:p>
          <w:p w14:paraId="4564655C" w14:textId="175D2340" w:rsidR="0039789F" w:rsidRPr="00B026AE" w:rsidRDefault="0039789F" w:rsidP="00CC1612">
            <w:pPr>
              <w:rPr>
                <w:rFonts w:asciiTheme="majorHAnsi" w:hAnsiTheme="majorHAnsi"/>
                <w:sz w:val="20"/>
                <w:szCs w:val="20"/>
              </w:rPr>
            </w:pPr>
            <w:r w:rsidRPr="00B026AE">
              <w:rPr>
                <w:rFonts w:asciiTheme="majorHAnsi" w:hAnsiTheme="majorHAnsi"/>
                <w:sz w:val="20"/>
                <w:szCs w:val="20"/>
              </w:rPr>
              <w:t>Raum für weitere Mitteilungen</w:t>
            </w:r>
            <w:r w:rsidR="00ED29EB" w:rsidRPr="00B026A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25DA732" w14:textId="77777777" w:rsidR="0039789F" w:rsidRPr="00B026AE" w:rsidRDefault="0039789F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  <w:p w14:paraId="37915011" w14:textId="77777777" w:rsidR="00D40EF8" w:rsidRPr="00B026AE" w:rsidRDefault="00D40EF8" w:rsidP="00EB25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</w:p>
        </w:tc>
      </w:tr>
    </w:tbl>
    <w:p w14:paraId="32F4B007" w14:textId="0C461774" w:rsidR="00EB2532" w:rsidRPr="00C4160F" w:rsidRDefault="00EB2532" w:rsidP="00EB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2ACE31"/>
          <w:sz w:val="22"/>
          <w:szCs w:val="22"/>
        </w:rPr>
      </w:pPr>
    </w:p>
    <w:p w14:paraId="7011B99B" w14:textId="77777777" w:rsidR="00EB2532" w:rsidRDefault="00EB2532" w:rsidP="00EB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30A70EF" w14:textId="77777777" w:rsidR="00EB2532" w:rsidRDefault="00EB2532" w:rsidP="00EB2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29B63F4" w14:textId="77777777" w:rsidR="00347052" w:rsidRDefault="00347052"/>
    <w:sectPr w:rsidR="00347052" w:rsidSect="00224A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E77E" w14:textId="77777777" w:rsidR="00EB07F0" w:rsidRDefault="00EB07F0" w:rsidP="00224AF3">
      <w:r>
        <w:separator/>
      </w:r>
    </w:p>
  </w:endnote>
  <w:endnote w:type="continuationSeparator" w:id="0">
    <w:p w14:paraId="35609950" w14:textId="77777777" w:rsidR="00EB07F0" w:rsidRDefault="00EB07F0" w:rsidP="0022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C771" w14:textId="78B45FCE" w:rsidR="00EB07F0" w:rsidRPr="00213478" w:rsidRDefault="00EB07F0" w:rsidP="00CA7981">
    <w:pPr>
      <w:pStyle w:val="Fuzeile"/>
      <w:rPr>
        <w:rFonts w:ascii="Thonburi" w:hAnsi="Thonburi"/>
        <w:color w:val="7F7F7F" w:themeColor="text1" w:themeTint="80"/>
        <w:sz w:val="12"/>
        <w:szCs w:val="16"/>
      </w:rPr>
    </w:pPr>
    <w:r w:rsidRPr="00213478">
      <w:rPr>
        <w:rFonts w:ascii="Thonburi" w:hAnsi="Thonburi"/>
        <w:color w:val="7F7F7F" w:themeColor="text1" w:themeTint="80"/>
        <w:sz w:val="12"/>
        <w:szCs w:val="16"/>
      </w:rPr>
      <w:t xml:space="preserve">COPYRIGHT © 2014 </w:t>
    </w:r>
    <w:proofErr w:type="spellStart"/>
    <w:r w:rsidRPr="00213478">
      <w:rPr>
        <w:rFonts w:ascii="Thonburi" w:hAnsi="Thonburi"/>
        <w:color w:val="7F7F7F" w:themeColor="text1" w:themeTint="80"/>
        <w:sz w:val="12"/>
        <w:szCs w:val="16"/>
      </w:rPr>
      <w:t>BIEßMANN</w:t>
    </w:r>
    <w:proofErr w:type="spellEnd"/>
    <w:r w:rsidRPr="00213478">
      <w:rPr>
        <w:rFonts w:ascii="Thonburi" w:hAnsi="Thonburi"/>
        <w:color w:val="7F7F7F" w:themeColor="text1" w:themeTint="80"/>
        <w:sz w:val="12"/>
        <w:szCs w:val="16"/>
      </w:rPr>
      <w:t xml:space="preserve"> &amp; JACOBI. ALLE RECHTE VORBEHALTEN.</w:t>
    </w:r>
  </w:p>
  <w:p w14:paraId="7310C08C" w14:textId="77777777" w:rsidR="00EB07F0" w:rsidRDefault="00EB07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4BE9" w14:textId="7FDD3A02" w:rsidR="00EB07F0" w:rsidRPr="00EB07F0" w:rsidRDefault="00EB07F0">
    <w:pPr>
      <w:pStyle w:val="Fuzeile"/>
      <w:rPr>
        <w:rFonts w:ascii="Thonburi" w:hAnsi="Thonburi"/>
        <w:color w:val="7F7F7F" w:themeColor="text1" w:themeTint="80"/>
        <w:sz w:val="12"/>
        <w:szCs w:val="16"/>
      </w:rPr>
    </w:pPr>
    <w:r w:rsidRPr="00EB07F0">
      <w:rPr>
        <w:rFonts w:ascii="Thonburi" w:hAnsi="Thonburi"/>
        <w:color w:val="7F7F7F" w:themeColor="text1" w:themeTint="80"/>
        <w:sz w:val="12"/>
        <w:szCs w:val="16"/>
      </w:rPr>
      <w:t xml:space="preserve">COPYRIGHT © 2014 </w:t>
    </w:r>
    <w:proofErr w:type="spellStart"/>
    <w:r w:rsidRPr="00EB07F0">
      <w:rPr>
        <w:rFonts w:ascii="Thonburi" w:hAnsi="Thonburi"/>
        <w:color w:val="7F7F7F" w:themeColor="text1" w:themeTint="80"/>
        <w:sz w:val="12"/>
        <w:szCs w:val="16"/>
      </w:rPr>
      <w:t>BIEßMANN</w:t>
    </w:r>
    <w:proofErr w:type="spellEnd"/>
    <w:r w:rsidRPr="00EB07F0">
      <w:rPr>
        <w:rFonts w:ascii="Thonburi" w:hAnsi="Thonburi"/>
        <w:color w:val="7F7F7F" w:themeColor="text1" w:themeTint="80"/>
        <w:sz w:val="12"/>
        <w:szCs w:val="16"/>
      </w:rPr>
      <w:t xml:space="preserve"> &amp; JACOBI. ALLE RECHTE VORBEHALTEN.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4055" w14:textId="77777777" w:rsidR="00EB07F0" w:rsidRDefault="00EB07F0" w:rsidP="00224AF3">
      <w:r>
        <w:separator/>
      </w:r>
    </w:p>
  </w:footnote>
  <w:footnote w:type="continuationSeparator" w:id="0">
    <w:p w14:paraId="28C2CFD0" w14:textId="77777777" w:rsidR="00EB07F0" w:rsidRDefault="00EB07F0" w:rsidP="00224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C84E1" w14:textId="77777777" w:rsidR="00EB07F0" w:rsidRDefault="00EB07F0" w:rsidP="007C50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5AD791" w14:textId="77777777" w:rsidR="00EB07F0" w:rsidRDefault="00EB07F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85CE" w14:textId="77777777" w:rsidR="00EB07F0" w:rsidRDefault="00EB07F0" w:rsidP="007C50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3478">
      <w:rPr>
        <w:rStyle w:val="Seitenzahl"/>
        <w:noProof/>
      </w:rPr>
      <w:t>2</w:t>
    </w:r>
    <w:r>
      <w:rPr>
        <w:rStyle w:val="Seitenzahl"/>
      </w:rPr>
      <w:fldChar w:fldCharType="end"/>
    </w:r>
  </w:p>
  <w:p w14:paraId="3B500088" w14:textId="7BFC13AE" w:rsidR="00EB07F0" w:rsidRPr="00D511FB" w:rsidRDefault="00EB07F0" w:rsidP="00D511FB">
    <w:pPr>
      <w:widowControl w:val="0"/>
      <w:autoSpaceDE w:val="0"/>
      <w:autoSpaceDN w:val="0"/>
      <w:adjustRightInd w:val="0"/>
      <w:spacing w:after="240"/>
      <w:jc w:val="right"/>
      <w:rPr>
        <w:rFonts w:ascii="Times" w:hAnsi="Times" w:cs="Times"/>
        <w:sz w:val="20"/>
        <w:szCs w:val="20"/>
        <w:lang w:bidi="th-T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24889C" wp14:editId="0E532DC6">
          <wp:simplePos x="0" y="0"/>
          <wp:positionH relativeFrom="column">
            <wp:posOffset>3657600</wp:posOffset>
          </wp:positionH>
          <wp:positionV relativeFrom="paragraph">
            <wp:posOffset>-6985</wp:posOffset>
          </wp:positionV>
          <wp:extent cx="571500" cy="571500"/>
          <wp:effectExtent l="0" t="0" r="12700" b="1270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onburi" w:hAnsi="Thonburi" w:cs="Thonburi"/>
        <w:b/>
        <w:bCs/>
        <w:color w:val="6C6C6C"/>
        <w:sz w:val="20"/>
        <w:szCs w:val="20"/>
        <w:lang w:bidi="th-TH"/>
      </w:rPr>
      <w:t xml:space="preserve">   </w:t>
    </w:r>
    <w:proofErr w:type="spellStart"/>
    <w:r w:rsidRPr="00D511FB">
      <w:rPr>
        <w:rFonts w:ascii="Thonburi" w:hAnsi="Thonburi" w:cs="Thonburi"/>
        <w:b/>
        <w:bCs/>
        <w:color w:val="6C6C6C"/>
        <w:sz w:val="20"/>
        <w:szCs w:val="20"/>
        <w:lang w:bidi="th-TH"/>
      </w:rPr>
      <w:t>BIEßMANN</w:t>
    </w:r>
    <w:proofErr w:type="spellEnd"/>
    <w:r w:rsidRPr="00D511FB">
      <w:rPr>
        <w:rFonts w:ascii="Thonburi" w:hAnsi="Thonburi" w:cs="Thonburi"/>
        <w:b/>
        <w:bCs/>
        <w:color w:val="6C6C6C"/>
        <w:sz w:val="20"/>
        <w:szCs w:val="20"/>
        <w:lang w:bidi="th-TH"/>
      </w:rPr>
      <w:t xml:space="preserve"> &amp; JACOBI</w:t>
    </w:r>
  </w:p>
  <w:p w14:paraId="06B211F3" w14:textId="4C7C60EC" w:rsidR="00EB07F0" w:rsidRPr="00D511FB" w:rsidRDefault="00EB07F0" w:rsidP="00D511FB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16"/>
        <w:szCs w:val="16"/>
        <w:lang w:bidi="th-TH"/>
      </w:rPr>
    </w:pPr>
    <w:r>
      <w:rPr>
        <w:rFonts w:ascii="Times" w:hAnsi="Times" w:cs="Times"/>
        <w:color w:val="5EB82B"/>
        <w:sz w:val="16"/>
        <w:szCs w:val="16"/>
        <w:lang w:bidi="th-TH"/>
      </w:rPr>
      <w:t xml:space="preserve">                                                                                                                                                      RECHTSANWÄLTE</w:t>
    </w:r>
    <w:r>
      <w:rPr>
        <w:rFonts w:ascii="Times" w:hAnsi="Times" w:cs="Times"/>
        <w:lang w:bidi="th-TH"/>
      </w:rPr>
      <w:t xml:space="preserve"> </w:t>
    </w:r>
  </w:p>
  <w:p w14:paraId="685973BA" w14:textId="77777777" w:rsidR="00EB07F0" w:rsidRDefault="00EB07F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7736" w:tblpY="-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"/>
    </w:tblGrid>
    <w:tr w:rsidR="00EB07F0" w14:paraId="21A1C650" w14:textId="77777777" w:rsidTr="004F6C2B">
      <w:tblPrEx>
        <w:tblCellMar>
          <w:top w:w="0" w:type="dxa"/>
          <w:bottom w:w="0" w:type="dxa"/>
        </w:tblCellMar>
      </w:tblPrEx>
      <w:trPr>
        <w:trHeight w:val="369"/>
      </w:trPr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14:paraId="3F6FED01" w14:textId="77777777" w:rsidR="00EB07F0" w:rsidRPr="007C50CB" w:rsidRDefault="00EB07F0" w:rsidP="003A226E">
          <w:pPr>
            <w:widowControl w:val="0"/>
            <w:autoSpaceDE w:val="0"/>
            <w:autoSpaceDN w:val="0"/>
            <w:adjustRightInd w:val="0"/>
            <w:spacing w:after="240"/>
            <w:rPr>
              <w:rFonts w:ascii="Thonburi" w:hAnsi="Thonburi" w:cs="Times"/>
              <w:color w:val="5EB82B"/>
              <w:sz w:val="16"/>
              <w:szCs w:val="16"/>
              <w:lang w:bidi="th-TH"/>
            </w:rPr>
          </w:pPr>
        </w:p>
      </w:tc>
    </w:tr>
  </w:tbl>
  <w:p w14:paraId="6457E6AD" w14:textId="5E48C439" w:rsidR="00EB07F0" w:rsidRPr="00213478" w:rsidRDefault="00EB07F0" w:rsidP="004F6C2B">
    <w:pPr>
      <w:widowControl w:val="0"/>
      <w:autoSpaceDE w:val="0"/>
      <w:autoSpaceDN w:val="0"/>
      <w:adjustRightInd w:val="0"/>
      <w:spacing w:after="240"/>
      <w:jc w:val="right"/>
      <w:rPr>
        <w:rFonts w:ascii="Times" w:hAnsi="Times" w:cs="Times"/>
        <w:sz w:val="22"/>
        <w:szCs w:val="22"/>
        <w:lang w:bidi="th-TH"/>
      </w:rPr>
    </w:pPr>
    <w:r w:rsidRPr="00213478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C1237B4" wp14:editId="08325CFF">
          <wp:simplePos x="0" y="0"/>
          <wp:positionH relativeFrom="column">
            <wp:posOffset>3086100</wp:posOffset>
          </wp:positionH>
          <wp:positionV relativeFrom="paragraph">
            <wp:posOffset>-121285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3478">
      <w:rPr>
        <w:rFonts w:ascii="Thonburi" w:hAnsi="Thonburi" w:cs="Thonburi"/>
        <w:b/>
        <w:bCs/>
        <w:color w:val="6C6C6C"/>
        <w:sz w:val="22"/>
        <w:szCs w:val="22"/>
        <w:lang w:bidi="th-TH"/>
      </w:rPr>
      <w:t>BIEßMANN</w:t>
    </w:r>
    <w:proofErr w:type="spellEnd"/>
    <w:r w:rsidRPr="00213478">
      <w:rPr>
        <w:rFonts w:ascii="Thonburi" w:hAnsi="Thonburi" w:cs="Thonburi"/>
        <w:b/>
        <w:bCs/>
        <w:color w:val="6C6C6C"/>
        <w:sz w:val="22"/>
        <w:szCs w:val="22"/>
        <w:lang w:bidi="th-TH"/>
      </w:rPr>
      <w:t xml:space="preserve"> &amp; JACOBI</w:t>
    </w:r>
  </w:p>
  <w:p w14:paraId="1B3975A9" w14:textId="08622799" w:rsidR="00EB07F0" w:rsidRPr="00213478" w:rsidRDefault="00EB07F0" w:rsidP="004F6C2B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18"/>
        <w:szCs w:val="18"/>
        <w:lang w:bidi="th-TH"/>
      </w:rPr>
    </w:pPr>
    <w:r>
      <w:rPr>
        <w:rFonts w:ascii="Times" w:hAnsi="Times" w:cs="Times"/>
        <w:color w:val="5EB82B"/>
        <w:sz w:val="16"/>
        <w:szCs w:val="16"/>
        <w:lang w:bidi="th-TH"/>
      </w:rPr>
      <w:t xml:space="preserve">                                                                                                                                       </w:t>
    </w:r>
    <w:r w:rsidR="00213478">
      <w:rPr>
        <w:rFonts w:ascii="Times" w:hAnsi="Times" w:cs="Times"/>
        <w:color w:val="5EB82B"/>
        <w:sz w:val="16"/>
        <w:szCs w:val="16"/>
        <w:lang w:bidi="th-TH"/>
      </w:rPr>
      <w:t xml:space="preserve">      </w:t>
    </w:r>
    <w:r>
      <w:rPr>
        <w:rFonts w:ascii="Times" w:hAnsi="Times" w:cs="Times"/>
        <w:color w:val="5EB82B"/>
        <w:sz w:val="16"/>
        <w:szCs w:val="16"/>
        <w:lang w:bidi="th-TH"/>
      </w:rPr>
      <w:t xml:space="preserve"> </w:t>
    </w:r>
    <w:r w:rsidRPr="00213478">
      <w:rPr>
        <w:rFonts w:ascii="Times" w:hAnsi="Times" w:cs="Times"/>
        <w:color w:val="5EB82B"/>
        <w:sz w:val="18"/>
        <w:szCs w:val="18"/>
        <w:lang w:bidi="th-TH"/>
      </w:rPr>
      <w:t>RECHTSANWÄLTE</w:t>
    </w:r>
  </w:p>
  <w:p w14:paraId="4C7436D0" w14:textId="77777777" w:rsidR="00EB07F0" w:rsidRDefault="00EB07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3E"/>
    <w:multiLevelType w:val="hybridMultilevel"/>
    <w:tmpl w:val="CA56E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3C8"/>
    <w:multiLevelType w:val="hybridMultilevel"/>
    <w:tmpl w:val="C3A29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6A52"/>
    <w:multiLevelType w:val="hybridMultilevel"/>
    <w:tmpl w:val="4AB450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589"/>
    <w:multiLevelType w:val="hybridMultilevel"/>
    <w:tmpl w:val="FCB2BF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BDD"/>
    <w:multiLevelType w:val="hybridMultilevel"/>
    <w:tmpl w:val="471EE02A"/>
    <w:lvl w:ilvl="0" w:tplc="DB5607B8">
      <w:start w:val="2"/>
      <w:numFmt w:val="bullet"/>
      <w:lvlText w:val="-"/>
      <w:lvlJc w:val="left"/>
      <w:pPr>
        <w:ind w:left="720" w:hanging="360"/>
      </w:pPr>
      <w:rPr>
        <w:rFonts w:ascii="Calibri" w:eastAsia="ＭＳ 明朝" w:hAnsi="Calibri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079"/>
    <w:multiLevelType w:val="hybridMultilevel"/>
    <w:tmpl w:val="53B833D8"/>
    <w:lvl w:ilvl="0" w:tplc="9BEA0AD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0" w:hanging="360"/>
      </w:pPr>
    </w:lvl>
    <w:lvl w:ilvl="2" w:tplc="0407001B" w:tentative="1">
      <w:start w:val="1"/>
      <w:numFmt w:val="lowerRoman"/>
      <w:lvlText w:val="%3."/>
      <w:lvlJc w:val="right"/>
      <w:pPr>
        <w:ind w:left="2920" w:hanging="180"/>
      </w:pPr>
    </w:lvl>
    <w:lvl w:ilvl="3" w:tplc="0407000F" w:tentative="1">
      <w:start w:val="1"/>
      <w:numFmt w:val="decimal"/>
      <w:lvlText w:val="%4."/>
      <w:lvlJc w:val="left"/>
      <w:pPr>
        <w:ind w:left="3640" w:hanging="360"/>
      </w:pPr>
    </w:lvl>
    <w:lvl w:ilvl="4" w:tplc="04070019" w:tentative="1">
      <w:start w:val="1"/>
      <w:numFmt w:val="lowerLetter"/>
      <w:lvlText w:val="%5."/>
      <w:lvlJc w:val="left"/>
      <w:pPr>
        <w:ind w:left="4360" w:hanging="360"/>
      </w:pPr>
    </w:lvl>
    <w:lvl w:ilvl="5" w:tplc="0407001B" w:tentative="1">
      <w:start w:val="1"/>
      <w:numFmt w:val="lowerRoman"/>
      <w:lvlText w:val="%6."/>
      <w:lvlJc w:val="right"/>
      <w:pPr>
        <w:ind w:left="5080" w:hanging="180"/>
      </w:pPr>
    </w:lvl>
    <w:lvl w:ilvl="6" w:tplc="0407000F" w:tentative="1">
      <w:start w:val="1"/>
      <w:numFmt w:val="decimal"/>
      <w:lvlText w:val="%7."/>
      <w:lvlJc w:val="left"/>
      <w:pPr>
        <w:ind w:left="5800" w:hanging="360"/>
      </w:pPr>
    </w:lvl>
    <w:lvl w:ilvl="7" w:tplc="04070019" w:tentative="1">
      <w:start w:val="1"/>
      <w:numFmt w:val="lowerLetter"/>
      <w:lvlText w:val="%8."/>
      <w:lvlJc w:val="left"/>
      <w:pPr>
        <w:ind w:left="6520" w:hanging="360"/>
      </w:pPr>
    </w:lvl>
    <w:lvl w:ilvl="8" w:tplc="0407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429E5C6C"/>
    <w:multiLevelType w:val="hybridMultilevel"/>
    <w:tmpl w:val="DC36C66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D7B15"/>
    <w:multiLevelType w:val="hybridMultilevel"/>
    <w:tmpl w:val="46C2E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333AD"/>
    <w:multiLevelType w:val="hybridMultilevel"/>
    <w:tmpl w:val="5600C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002E3"/>
    <w:multiLevelType w:val="hybridMultilevel"/>
    <w:tmpl w:val="40848486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DF7D05"/>
    <w:multiLevelType w:val="hybridMultilevel"/>
    <w:tmpl w:val="D87A5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00A5"/>
    <w:multiLevelType w:val="hybridMultilevel"/>
    <w:tmpl w:val="E4C6F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72014"/>
    <w:multiLevelType w:val="hybridMultilevel"/>
    <w:tmpl w:val="A418B3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2ECA"/>
    <w:multiLevelType w:val="hybridMultilevel"/>
    <w:tmpl w:val="504A9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2"/>
    <w:rsid w:val="000A34A7"/>
    <w:rsid w:val="001F3B4C"/>
    <w:rsid w:val="00213478"/>
    <w:rsid w:val="00224AF3"/>
    <w:rsid w:val="00276D6A"/>
    <w:rsid w:val="002867F8"/>
    <w:rsid w:val="00337DB3"/>
    <w:rsid w:val="00347052"/>
    <w:rsid w:val="00355087"/>
    <w:rsid w:val="0039789F"/>
    <w:rsid w:val="003A226E"/>
    <w:rsid w:val="003A5066"/>
    <w:rsid w:val="003C34E8"/>
    <w:rsid w:val="003D6A02"/>
    <w:rsid w:val="003F2BFB"/>
    <w:rsid w:val="004F2D9C"/>
    <w:rsid w:val="004F6C2B"/>
    <w:rsid w:val="006002B0"/>
    <w:rsid w:val="006B2CAD"/>
    <w:rsid w:val="00717784"/>
    <w:rsid w:val="00770F96"/>
    <w:rsid w:val="007C50CB"/>
    <w:rsid w:val="00A17C45"/>
    <w:rsid w:val="00B026AE"/>
    <w:rsid w:val="00B302D4"/>
    <w:rsid w:val="00B61C41"/>
    <w:rsid w:val="00C4160F"/>
    <w:rsid w:val="00C56CBE"/>
    <w:rsid w:val="00CA7981"/>
    <w:rsid w:val="00CC1612"/>
    <w:rsid w:val="00D40EF8"/>
    <w:rsid w:val="00D511FB"/>
    <w:rsid w:val="00E24400"/>
    <w:rsid w:val="00E56070"/>
    <w:rsid w:val="00E866D9"/>
    <w:rsid w:val="00EB07F0"/>
    <w:rsid w:val="00EB2532"/>
    <w:rsid w:val="00ED29EB"/>
    <w:rsid w:val="00F572FC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B26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3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C5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5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EB2532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24A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AF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224AF3"/>
  </w:style>
  <w:style w:type="paragraph" w:styleId="Fuzeile">
    <w:name w:val="footer"/>
    <w:basedOn w:val="Standard"/>
    <w:link w:val="FuzeileZeichen"/>
    <w:uiPriority w:val="99"/>
    <w:unhideWhenUsed/>
    <w:rsid w:val="007C50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C50CB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C5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50C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0C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0CB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50CB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3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C5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5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EB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EB2532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24AF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AF3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224AF3"/>
  </w:style>
  <w:style w:type="paragraph" w:styleId="Fuzeile">
    <w:name w:val="footer"/>
    <w:basedOn w:val="Standard"/>
    <w:link w:val="FuzeileZeichen"/>
    <w:uiPriority w:val="99"/>
    <w:unhideWhenUsed/>
    <w:rsid w:val="007C50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C50CB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C50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50C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50C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50CB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50CB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50C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D9A5A-1DB8-4449-AF33-BBDC159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5788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RECHTSANWÄLTE BIEßMANN &amp; JACOBI</Company>
  <LinksUpToDate>false</LinksUpToDate>
  <CharactersWithSpaces>6693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mailto:kontakt@biessmann-jacobi.de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mailto:kontakt@biessmann-jacobi.de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BIEßMANN</dc:creator>
  <cp:keywords/>
  <dc:description/>
  <cp:lastModifiedBy/>
  <cp:revision>2</cp:revision>
  <cp:lastPrinted>2014-06-30T10:06:00Z</cp:lastPrinted>
  <dcterms:created xsi:type="dcterms:W3CDTF">2014-06-30T10:08:00Z</dcterms:created>
  <dcterms:modified xsi:type="dcterms:W3CDTF">2014-06-30T10:08:00Z</dcterms:modified>
</cp:coreProperties>
</file>